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8D534" w14:textId="77777777" w:rsidR="00A2071E" w:rsidRDefault="00A2071E" w:rsidP="00A2071E">
      <w:pPr>
        <w:pStyle w:val="Normlnweb"/>
        <w:shd w:val="clear" w:color="auto" w:fill="FFFFFF"/>
        <w:spacing w:before="0" w:beforeAutospacing="0" w:after="0" w:afterAutospacing="0" w:line="300" w:lineRule="atLeast"/>
        <w:ind w:left="706" w:firstLine="706"/>
        <w:textAlignment w:val="baseline"/>
        <w:rPr>
          <w:sz w:val="22"/>
          <w:szCs w:val="22"/>
          <w:shd w:val="clear" w:color="auto" w:fill="FFFFFF"/>
        </w:rPr>
      </w:pPr>
    </w:p>
    <w:p w14:paraId="7D681024" w14:textId="77777777" w:rsidR="00144954" w:rsidRPr="007D28F9" w:rsidRDefault="00144954" w:rsidP="00144954">
      <w:pPr>
        <w:pStyle w:val="Default"/>
        <w:rPr>
          <w:rFonts w:ascii="Times New Roman" w:hAnsi="Times New Roman" w:cs="Times New Roman"/>
        </w:rPr>
      </w:pPr>
    </w:p>
    <w:p w14:paraId="58B424F4" w14:textId="77777777" w:rsidR="007D28F9" w:rsidRDefault="00144954" w:rsidP="007D28F9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lang w:eastAsia="cs-CZ" w:bidi="ar-SA"/>
        </w:rPr>
      </w:pPr>
      <w:r w:rsidRPr="007D28F9">
        <w:rPr>
          <w:rFonts w:cs="Times New Roman"/>
        </w:rPr>
        <w:t xml:space="preserve"> </w:t>
      </w:r>
      <w:r w:rsidR="00881E26" w:rsidRPr="007D28F9">
        <w:rPr>
          <w:rFonts w:eastAsia="Times New Roman" w:cs="Times New Roman"/>
          <w:lang w:val="cs-CZ" w:eastAsia="cs-CZ" w:bidi="ar-SA"/>
        </w:rPr>
        <w:t>  </w:t>
      </w:r>
      <w:r w:rsidR="007D28F9" w:rsidRPr="007D28F9">
        <w:rPr>
          <w:rFonts w:eastAsia="Times New Roman" w:cs="Times New Roman"/>
          <w:lang w:val="cs-CZ" w:eastAsia="cs-CZ" w:bidi="ar-SA"/>
        </w:rPr>
        <w:t>Obec Nemil</w:t>
      </w:r>
      <w:r w:rsidR="007D28F9">
        <w:rPr>
          <w:rFonts w:eastAsia="Times New Roman" w:cs="Times New Roman"/>
          <w:lang w:val="cs-CZ" w:eastAsia="cs-CZ" w:bidi="ar-SA"/>
        </w:rPr>
        <w:t>e v</w:t>
      </w:r>
      <w:r w:rsidR="00881E26" w:rsidRPr="007D28F9">
        <w:rPr>
          <w:rFonts w:eastAsia="Times New Roman" w:cs="Times New Roman"/>
          <w:lang w:val="cs-CZ" w:eastAsia="cs-CZ" w:bidi="ar-SA"/>
        </w:rPr>
        <w:t xml:space="preserve"> souladu </w:t>
      </w:r>
      <w:r w:rsidR="007D28F9">
        <w:rPr>
          <w:rFonts w:eastAsia="Times New Roman" w:cs="Times New Roman"/>
          <w:lang w:eastAsia="cs-CZ" w:bidi="ar-SA"/>
        </w:rPr>
        <w:t>s</w:t>
      </w:r>
      <w:r w:rsidR="007D28F9" w:rsidRPr="007D28F9">
        <w:rPr>
          <w:rFonts w:eastAsia="Times New Roman" w:cs="Times New Roman"/>
          <w:lang w:eastAsia="cs-CZ" w:bidi="ar-SA"/>
        </w:rPr>
        <w:t xml:space="preserve"> § 39 odst. 1 zákona č. 128/2000 Sb., o obcích zveřejňuje</w:t>
      </w:r>
    </w:p>
    <w:p w14:paraId="5509215E" w14:textId="77777777" w:rsidR="007D28F9" w:rsidRDefault="007D28F9" w:rsidP="007D28F9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lang w:eastAsia="cs-CZ" w:bidi="ar-SA"/>
        </w:rPr>
      </w:pPr>
    </w:p>
    <w:p w14:paraId="158465FF" w14:textId="6CACA0F0" w:rsidR="007D28F9" w:rsidRPr="007D28F9" w:rsidRDefault="007D28F9" w:rsidP="007D28F9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b/>
          <w:bCs/>
          <w:lang w:eastAsia="cs-CZ" w:bidi="ar-SA"/>
        </w:rPr>
      </w:pPr>
      <w:r>
        <w:rPr>
          <w:rFonts w:eastAsia="Times New Roman" w:cs="Times New Roman"/>
          <w:b/>
          <w:bCs/>
          <w:lang w:eastAsia="cs-CZ" w:bidi="ar-SA"/>
        </w:rPr>
        <w:t>ZÁMĚR OBCE NEMILE NABÝT NEMOVITÝ MAJETEK</w:t>
      </w:r>
    </w:p>
    <w:p w14:paraId="7AE26603" w14:textId="77777777" w:rsidR="007D28F9" w:rsidRDefault="007D28F9" w:rsidP="007D28F9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lang w:eastAsia="cs-CZ" w:bidi="ar-SA"/>
        </w:rPr>
      </w:pPr>
    </w:p>
    <w:p w14:paraId="4E8DDBD3" w14:textId="3F3C4508" w:rsidR="007D28F9" w:rsidRPr="007D28F9" w:rsidRDefault="007D28F9" w:rsidP="007D28F9">
      <w:pPr>
        <w:widowControl/>
        <w:shd w:val="clear" w:color="auto" w:fill="FFFFFF"/>
        <w:suppressAutoHyphens w:val="0"/>
        <w:textAlignment w:val="auto"/>
        <w:rPr>
          <w:rFonts w:cs="Times New Roman"/>
          <w:lang w:val="cs-CZ" w:eastAsia="en-US" w:bidi="ar-SA"/>
        </w:rPr>
      </w:pPr>
      <w:r w:rsidRPr="007D28F9">
        <w:rPr>
          <w:rFonts w:eastAsia="Calibri" w:cs="Times New Roman"/>
          <w:color w:val="000000"/>
          <w:kern w:val="32"/>
          <w:lang w:val="cs-CZ" w:eastAsia="en-US" w:bidi="ar-SA"/>
        </w:rPr>
        <w:t>Obec Nemile, se sídlem Nemile 93, PSČ 789 01, IČO 006 35</w:t>
      </w:r>
      <w:r>
        <w:rPr>
          <w:rFonts w:eastAsia="Calibri" w:cs="Times New Roman"/>
          <w:color w:val="000000"/>
          <w:kern w:val="32"/>
          <w:lang w:val="cs-CZ" w:eastAsia="en-US" w:bidi="ar-SA"/>
        </w:rPr>
        <w:t> </w:t>
      </w:r>
      <w:r w:rsidRPr="007D28F9">
        <w:rPr>
          <w:rFonts w:eastAsia="Calibri" w:cs="Times New Roman"/>
          <w:color w:val="000000"/>
          <w:kern w:val="32"/>
          <w:lang w:val="cs-CZ" w:eastAsia="en-US" w:bidi="ar-SA"/>
        </w:rPr>
        <w:t>871</w:t>
      </w:r>
      <w:r>
        <w:rPr>
          <w:rFonts w:eastAsia="Calibri" w:cs="Times New Roman"/>
          <w:color w:val="000000"/>
          <w:kern w:val="32"/>
          <w:lang w:val="cs-CZ" w:eastAsia="en-US" w:bidi="ar-SA"/>
        </w:rPr>
        <w:t xml:space="preserve"> </w:t>
      </w:r>
      <w:r w:rsidRPr="007D28F9">
        <w:rPr>
          <w:lang w:val="cs-CZ" w:eastAsia="en-US" w:bidi="ar-SA"/>
        </w:rPr>
        <w:t>oznamuje v souladu s § 39 odst. 1 zákona č. 128/2000 Sb., o obcích (obecní zřízení), že</w:t>
      </w:r>
      <w:r>
        <w:rPr>
          <w:lang w:val="cs-CZ" w:eastAsia="en-US" w:bidi="ar-SA"/>
        </w:rPr>
        <w:t xml:space="preserve"> </w:t>
      </w:r>
      <w:r w:rsidRPr="007D28F9">
        <w:rPr>
          <w:lang w:val="cs-CZ" w:eastAsia="en-US" w:bidi="ar-SA"/>
        </w:rPr>
        <w:t xml:space="preserve">má v úmyslu nabýt do svého vlastnictví tyto </w:t>
      </w:r>
      <w:r w:rsidRPr="007D28F9">
        <w:rPr>
          <w:rFonts w:cs="Times New Roman"/>
          <w:lang w:val="cs-CZ" w:eastAsia="en-US" w:bidi="ar-SA"/>
        </w:rPr>
        <w:t>nemovité věci:</w:t>
      </w:r>
    </w:p>
    <w:p w14:paraId="33370099" w14:textId="3CDF31E1" w:rsidR="007D28F9" w:rsidRPr="007D28F9" w:rsidRDefault="007D28F9" w:rsidP="007D28F9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D28F9">
        <w:rPr>
          <w:rFonts w:ascii="Times New Roman" w:hAnsi="Times New Roman"/>
          <w:sz w:val="24"/>
          <w:szCs w:val="24"/>
        </w:rPr>
        <w:t>parcela st. p. č. 119 - zastavěná plocha a nádvoří, jejíž součástí je stavba rodinného domu č.p. 103,</w:t>
      </w:r>
    </w:p>
    <w:p w14:paraId="601ECA57" w14:textId="31ACCD16" w:rsidR="007D28F9" w:rsidRPr="007D28F9" w:rsidRDefault="007D28F9" w:rsidP="007D28F9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D28F9">
        <w:rPr>
          <w:rFonts w:ascii="Times New Roman" w:hAnsi="Times New Roman"/>
          <w:sz w:val="24"/>
          <w:szCs w:val="24"/>
        </w:rPr>
        <w:t>parcela p. č. 417/9 - zahrada,</w:t>
      </w:r>
    </w:p>
    <w:p w14:paraId="184566DE" w14:textId="77777777" w:rsidR="007D28F9" w:rsidRPr="007D28F9" w:rsidRDefault="007D28F9" w:rsidP="007D28F9">
      <w:pPr>
        <w:rPr>
          <w:lang w:val="cs-CZ" w:eastAsia="en-US" w:bidi="ar-SA"/>
        </w:rPr>
      </w:pPr>
      <w:r w:rsidRPr="007D28F9">
        <w:rPr>
          <w:lang w:val="cs-CZ" w:eastAsia="en-US" w:bidi="ar-SA"/>
        </w:rPr>
        <w:t>zapsané na listu vlastnictví č. 35 pro katastrální území Filipov u Zábřeha, obec Nemile, vedeném u Katastrálního úřadu pro Olomoucký kraj, katastrální pracoviště Šumperk.</w:t>
      </w:r>
    </w:p>
    <w:p w14:paraId="6E63F4CE" w14:textId="77777777" w:rsidR="007D28F9" w:rsidRDefault="007D28F9" w:rsidP="007D28F9">
      <w:pPr>
        <w:rPr>
          <w:lang w:val="cs-CZ" w:eastAsia="en-US" w:bidi="ar-SA"/>
        </w:rPr>
      </w:pPr>
    </w:p>
    <w:p w14:paraId="3987FE68" w14:textId="2862B91A" w:rsidR="007D28F9" w:rsidRPr="007D28F9" w:rsidRDefault="007D28F9" w:rsidP="007D28F9">
      <w:pPr>
        <w:rPr>
          <w:lang w:val="cs-CZ" w:eastAsia="en-US" w:bidi="ar-SA"/>
        </w:rPr>
      </w:pPr>
      <w:r w:rsidRPr="007D28F9">
        <w:rPr>
          <w:lang w:val="cs-CZ" w:eastAsia="en-US" w:bidi="ar-SA"/>
        </w:rPr>
        <w:t>Předmět převodu je zatížen:</w:t>
      </w:r>
    </w:p>
    <w:p w14:paraId="3137B89E" w14:textId="77777777" w:rsidR="007D28F9" w:rsidRPr="007D28F9" w:rsidRDefault="007D28F9" w:rsidP="007D28F9">
      <w:pPr>
        <w:rPr>
          <w:lang w:val="cs-CZ" w:eastAsia="en-US" w:bidi="ar-SA"/>
        </w:rPr>
      </w:pPr>
      <w:r w:rsidRPr="007D28F9">
        <w:rPr>
          <w:lang w:val="cs-CZ" w:eastAsia="en-US" w:bidi="ar-SA"/>
        </w:rPr>
        <w:t>věcným břemenem - služebností bytu a doživotního užívání ve prospěch paní Marie Fiedlerové, r. č. 505322/087, zapsanou podle vkladu V-1234/2015-703.</w:t>
      </w:r>
    </w:p>
    <w:p w14:paraId="5CEBCD5B" w14:textId="77777777" w:rsidR="007D28F9" w:rsidRDefault="007D28F9" w:rsidP="007D28F9">
      <w:pPr>
        <w:rPr>
          <w:lang w:val="cs-CZ" w:eastAsia="en-US" w:bidi="ar-SA"/>
        </w:rPr>
      </w:pPr>
    </w:p>
    <w:p w14:paraId="41B26143" w14:textId="5AC1EE9C" w:rsidR="007D28F9" w:rsidRPr="007D28F9" w:rsidRDefault="007D28F9" w:rsidP="007D28F9">
      <w:pPr>
        <w:rPr>
          <w:lang w:val="cs-CZ" w:eastAsia="en-US" w:bidi="ar-SA"/>
        </w:rPr>
      </w:pPr>
      <w:r w:rsidRPr="007D28F9">
        <w:rPr>
          <w:lang w:val="cs-CZ" w:eastAsia="en-US" w:bidi="ar-SA"/>
        </w:rPr>
        <w:t>Kupní cena sjednaná v kupní smlouvě činí 1 000 Kč (slovy: jeden tisíc korun českých).</w:t>
      </w:r>
    </w:p>
    <w:p w14:paraId="64D51AA2" w14:textId="77777777" w:rsidR="007D28F9" w:rsidRDefault="007D28F9" w:rsidP="007D28F9">
      <w:pPr>
        <w:rPr>
          <w:lang w:val="cs-CZ" w:eastAsia="en-US" w:bidi="ar-SA"/>
        </w:rPr>
      </w:pPr>
    </w:p>
    <w:p w14:paraId="734A1556" w14:textId="5D321178" w:rsidR="007D28F9" w:rsidRPr="007D28F9" w:rsidRDefault="007D28F9" w:rsidP="007D28F9">
      <w:pPr>
        <w:rPr>
          <w:lang w:val="cs-CZ" w:eastAsia="en-US" w:bidi="ar-SA"/>
        </w:rPr>
      </w:pPr>
      <w:r w:rsidRPr="007D28F9">
        <w:rPr>
          <w:lang w:val="cs-CZ" w:eastAsia="en-US" w:bidi="ar-SA"/>
        </w:rPr>
        <w:t>Odchylka sjednané ceny od ceny obvyklé je odůvodněna:</w:t>
      </w:r>
    </w:p>
    <w:p w14:paraId="7C2187D0" w14:textId="77777777" w:rsidR="007D28F9" w:rsidRPr="007D28F9" w:rsidRDefault="007D28F9" w:rsidP="007D28F9">
      <w:pPr>
        <w:rPr>
          <w:rFonts w:eastAsia="Calibri" w:cs="Times New Roman"/>
          <w:color w:val="000000"/>
          <w:kern w:val="32"/>
          <w:lang w:val="cs-CZ" w:eastAsia="en-US" w:bidi="ar-SA"/>
        </w:rPr>
      </w:pPr>
      <w:r w:rsidRPr="007D28F9">
        <w:rPr>
          <w:lang w:val="cs-CZ" w:eastAsia="en-US" w:bidi="ar-SA"/>
        </w:rPr>
        <w:t>a) zásadně zanedbaným technickým stavem stavby; náklady na kompletní rekonstrukci byly odhadnuty min. 2 000 000 Kč,</w:t>
      </w:r>
      <w:r w:rsidRPr="007D28F9">
        <w:rPr>
          <w:lang w:val="cs-CZ" w:eastAsia="en-US" w:bidi="ar-SA"/>
        </w:rPr>
        <w:br/>
        <w:t>b) existencí věcného břemene doživotního užívání, které znemožňuje okamžité plnohodnotné využití,</w:t>
      </w:r>
      <w:r w:rsidRPr="007D28F9">
        <w:rPr>
          <w:rFonts w:eastAsia="Calibri" w:cs="Times New Roman"/>
          <w:color w:val="000000"/>
          <w:kern w:val="32"/>
          <w:lang w:val="cs-CZ" w:eastAsia="en-US" w:bidi="ar-SA"/>
        </w:rPr>
        <w:br/>
        <w:t>c) absencí projektové dokumentace objektu.</w:t>
      </w:r>
    </w:p>
    <w:p w14:paraId="785C5189" w14:textId="66B83184" w:rsidR="007D28F9" w:rsidRPr="007D28F9" w:rsidRDefault="007D28F9" w:rsidP="007D28F9">
      <w:pPr>
        <w:pStyle w:val="Nadpis1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D28F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K záměru se mohou občané obce vyjádřit písemně na obecním úřadě v úředních hodinách, případně prostřednictvím datové schránky do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C4154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.7.2025</w:t>
      </w:r>
    </w:p>
    <w:p w14:paraId="08B0DAD3" w14:textId="08CFD0F3" w:rsidR="007D28F9" w:rsidRPr="007D28F9" w:rsidRDefault="007D28F9" w:rsidP="007D28F9">
      <w:pPr>
        <w:pStyle w:val="Nadpis1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D28F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Odpovědná osoba:</w:t>
      </w:r>
      <w:r w:rsidRPr="007D28F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 xml:space="preserve">Ing. Petr Šimek, starosta obce - tel.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6045503132</w:t>
      </w:r>
      <w:r w:rsidRPr="007D28F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e-mail: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petr.simek@nemile.cz</w:t>
      </w:r>
    </w:p>
    <w:p w14:paraId="65399032" w14:textId="77777777" w:rsidR="00560698" w:rsidRPr="00A2071E" w:rsidRDefault="00560698" w:rsidP="00560698">
      <w:pPr>
        <w:pStyle w:val="Nadpis1"/>
        <w:shd w:val="clear" w:color="auto" w:fill="FFFFFF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6C5DAAA0" w14:textId="77777777" w:rsidR="00560698" w:rsidRDefault="00560698" w:rsidP="00560698">
      <w:pPr>
        <w:pStyle w:val="Nadpis1"/>
        <w:shd w:val="clear" w:color="auto" w:fill="FFFFFF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60679B82" w14:textId="4AFBA3D3" w:rsidR="00DB564F" w:rsidRPr="00DB564F" w:rsidRDefault="00DB564F" w:rsidP="00DB564F">
      <w:pPr>
        <w:rPr>
          <w:lang w:val="cs-CZ" w:eastAsia="en-US" w:bidi="ar-SA"/>
        </w:rPr>
      </w:pPr>
      <w:r>
        <w:rPr>
          <w:lang w:val="cs-CZ" w:eastAsia="en-US" w:bidi="ar-SA"/>
        </w:rPr>
        <w:t xml:space="preserve">V Nemili dne </w:t>
      </w:r>
      <w:r w:rsidR="007D28F9">
        <w:rPr>
          <w:lang w:val="cs-CZ" w:eastAsia="en-US" w:bidi="ar-SA"/>
        </w:rPr>
        <w:t>2.7.2025</w:t>
      </w:r>
    </w:p>
    <w:p w14:paraId="01C5ACE9" w14:textId="77777777" w:rsidR="00560698" w:rsidRPr="00A2071E" w:rsidRDefault="00560698" w:rsidP="00560698">
      <w:pPr>
        <w:pStyle w:val="Nadpis1"/>
        <w:shd w:val="clear" w:color="auto" w:fill="FFFFFF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A2071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Za obec Nemile</w:t>
      </w:r>
    </w:p>
    <w:p w14:paraId="17872297" w14:textId="77777777" w:rsidR="00560698" w:rsidRPr="00A2071E" w:rsidRDefault="00560698" w:rsidP="00560698">
      <w:pPr>
        <w:pStyle w:val="Nadpis1"/>
        <w:shd w:val="clear" w:color="auto" w:fill="FFFFFF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2071E">
        <w:rPr>
          <w:rFonts w:ascii="Times New Roman" w:hAnsi="Times New Roman" w:cs="Times New Roman"/>
          <w:b w:val="0"/>
          <w:color w:val="000000"/>
          <w:sz w:val="24"/>
          <w:szCs w:val="24"/>
        </w:rPr>
        <w:t>Ing. Petr Šimek</w:t>
      </w:r>
    </w:p>
    <w:p w14:paraId="3646BA53" w14:textId="77777777" w:rsidR="00560698" w:rsidRPr="00A2071E" w:rsidRDefault="00560698" w:rsidP="00560698">
      <w:pPr>
        <w:pStyle w:val="Nadpis1"/>
        <w:shd w:val="clear" w:color="auto" w:fill="FFFFFF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2071E">
        <w:rPr>
          <w:rFonts w:ascii="Times New Roman" w:hAnsi="Times New Roman" w:cs="Times New Roman"/>
          <w:b w:val="0"/>
          <w:color w:val="000000"/>
          <w:sz w:val="24"/>
          <w:szCs w:val="24"/>
        </w:rPr>
        <w:t>starosta</w:t>
      </w:r>
    </w:p>
    <w:p w14:paraId="5266C6DC" w14:textId="77777777" w:rsidR="00560698" w:rsidRDefault="00560698" w:rsidP="00560698">
      <w:pPr>
        <w:pStyle w:val="Nadpis1"/>
        <w:shd w:val="clear" w:color="auto" w:fill="FFFFFF"/>
        <w:spacing w:before="0" w:after="0"/>
        <w:rPr>
          <w:rFonts w:ascii="Arial" w:hAnsi="Arial" w:cs="Arial"/>
          <w:b w:val="0"/>
          <w:color w:val="000000"/>
          <w:sz w:val="24"/>
          <w:szCs w:val="24"/>
        </w:rPr>
      </w:pPr>
    </w:p>
    <w:p w14:paraId="4BE7D56A" w14:textId="77777777" w:rsidR="00144954" w:rsidRPr="00881E26" w:rsidRDefault="00144954" w:rsidP="00144954">
      <w:pPr>
        <w:pStyle w:val="Default"/>
      </w:pPr>
    </w:p>
    <w:p w14:paraId="17F32824" w14:textId="77777777" w:rsidR="00144954" w:rsidRPr="00881E26" w:rsidRDefault="00144954" w:rsidP="00144954">
      <w:pPr>
        <w:pStyle w:val="Default"/>
      </w:pPr>
    </w:p>
    <w:sectPr w:rsidR="00144954" w:rsidRPr="00881E26" w:rsidSect="00EB18A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A7414" w14:textId="77777777" w:rsidR="005316E3" w:rsidRDefault="005316E3" w:rsidP="00EB18A0">
      <w:r>
        <w:separator/>
      </w:r>
    </w:p>
  </w:endnote>
  <w:endnote w:type="continuationSeparator" w:id="0">
    <w:p w14:paraId="6DC5C037" w14:textId="77777777" w:rsidR="005316E3" w:rsidRDefault="005316E3" w:rsidP="00EB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CC158" w14:textId="77777777" w:rsidR="005316E3" w:rsidRDefault="005316E3" w:rsidP="00EB18A0">
      <w:r w:rsidRPr="00EB18A0">
        <w:rPr>
          <w:color w:val="000000"/>
        </w:rPr>
        <w:separator/>
      </w:r>
    </w:p>
  </w:footnote>
  <w:footnote w:type="continuationSeparator" w:id="0">
    <w:p w14:paraId="3AE9E742" w14:textId="77777777" w:rsidR="005316E3" w:rsidRDefault="005316E3" w:rsidP="00EB1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93E92"/>
    <w:multiLevelType w:val="hybridMultilevel"/>
    <w:tmpl w:val="9A180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135F"/>
    <w:multiLevelType w:val="hybridMultilevel"/>
    <w:tmpl w:val="E4727B4C"/>
    <w:lvl w:ilvl="0" w:tplc="C2747076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C4F0A"/>
    <w:multiLevelType w:val="multilevel"/>
    <w:tmpl w:val="FD7C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52D05"/>
    <w:multiLevelType w:val="hybridMultilevel"/>
    <w:tmpl w:val="E9F2A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306B9"/>
    <w:multiLevelType w:val="multilevel"/>
    <w:tmpl w:val="36AE3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9259138">
    <w:abstractNumId w:val="0"/>
  </w:num>
  <w:num w:numId="2" w16cid:durableId="826285996">
    <w:abstractNumId w:val="3"/>
  </w:num>
  <w:num w:numId="3" w16cid:durableId="246233572">
    <w:abstractNumId w:val="4"/>
  </w:num>
  <w:num w:numId="4" w16cid:durableId="1986663691">
    <w:abstractNumId w:val="2"/>
  </w:num>
  <w:num w:numId="5" w16cid:durableId="1803571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8A0"/>
    <w:rsid w:val="00082D1C"/>
    <w:rsid w:val="00144954"/>
    <w:rsid w:val="00173012"/>
    <w:rsid w:val="001C3E50"/>
    <w:rsid w:val="001D3196"/>
    <w:rsid w:val="001D48F7"/>
    <w:rsid w:val="002B044A"/>
    <w:rsid w:val="002C3F8B"/>
    <w:rsid w:val="00371D13"/>
    <w:rsid w:val="003C06FD"/>
    <w:rsid w:val="00421C58"/>
    <w:rsid w:val="004E600E"/>
    <w:rsid w:val="005316E3"/>
    <w:rsid w:val="00560698"/>
    <w:rsid w:val="00565E9C"/>
    <w:rsid w:val="0058364A"/>
    <w:rsid w:val="005A41F5"/>
    <w:rsid w:val="006222D5"/>
    <w:rsid w:val="00635AB6"/>
    <w:rsid w:val="00670560"/>
    <w:rsid w:val="007504E0"/>
    <w:rsid w:val="007D28F9"/>
    <w:rsid w:val="007E2F8F"/>
    <w:rsid w:val="007F357C"/>
    <w:rsid w:val="00881E26"/>
    <w:rsid w:val="008B3D03"/>
    <w:rsid w:val="00924D24"/>
    <w:rsid w:val="009277CF"/>
    <w:rsid w:val="00962704"/>
    <w:rsid w:val="00A2071E"/>
    <w:rsid w:val="00B21E4F"/>
    <w:rsid w:val="00B4339A"/>
    <w:rsid w:val="00B43EF4"/>
    <w:rsid w:val="00B91E56"/>
    <w:rsid w:val="00BD47F0"/>
    <w:rsid w:val="00BE0DB0"/>
    <w:rsid w:val="00C41547"/>
    <w:rsid w:val="00CB427D"/>
    <w:rsid w:val="00D02FCD"/>
    <w:rsid w:val="00D03E96"/>
    <w:rsid w:val="00D04C1A"/>
    <w:rsid w:val="00D437F9"/>
    <w:rsid w:val="00D45C67"/>
    <w:rsid w:val="00DB564F"/>
    <w:rsid w:val="00E2156F"/>
    <w:rsid w:val="00E608C7"/>
    <w:rsid w:val="00E774A2"/>
    <w:rsid w:val="00EB18A0"/>
    <w:rsid w:val="00F6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8817"/>
  <w15:docId w15:val="{2497B410-3D9B-403B-A4E1-C6A13E6A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B18A0"/>
    <w:pPr>
      <w:suppressAutoHyphens/>
    </w:pPr>
  </w:style>
  <w:style w:type="paragraph" w:styleId="Nadpis1">
    <w:name w:val="heading 1"/>
    <w:basedOn w:val="Normln"/>
    <w:next w:val="Normln"/>
    <w:link w:val="Nadpis1Char"/>
    <w:uiPriority w:val="5"/>
    <w:qFormat/>
    <w:rsid w:val="00881E26"/>
    <w:pPr>
      <w:keepNext/>
      <w:widowControl/>
      <w:suppressAutoHyphens w:val="0"/>
      <w:autoSpaceDN/>
      <w:spacing w:before="240" w:after="60" w:line="276" w:lineRule="auto"/>
      <w:textAlignment w:val="auto"/>
      <w:outlineLvl w:val="0"/>
    </w:pPr>
    <w:rPr>
      <w:rFonts w:ascii="Calibri" w:eastAsia="Calibri" w:hAnsi="Calibri" w:cs="Calibri"/>
      <w:b/>
      <w:bCs/>
      <w:kern w:val="32"/>
      <w:sz w:val="40"/>
      <w:szCs w:val="40"/>
      <w:lang w:val="cs-CZ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B18A0"/>
    <w:pPr>
      <w:suppressAutoHyphens/>
    </w:pPr>
  </w:style>
  <w:style w:type="paragraph" w:customStyle="1" w:styleId="Heading">
    <w:name w:val="Heading"/>
    <w:basedOn w:val="Standard"/>
    <w:next w:val="Textbody"/>
    <w:rsid w:val="00EB18A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B18A0"/>
    <w:pPr>
      <w:spacing w:after="120"/>
    </w:pPr>
  </w:style>
  <w:style w:type="paragraph" w:styleId="Seznam">
    <w:name w:val="List"/>
    <w:basedOn w:val="Textbody"/>
    <w:rsid w:val="00EB18A0"/>
  </w:style>
  <w:style w:type="paragraph" w:customStyle="1" w:styleId="Titulek1">
    <w:name w:val="Titulek1"/>
    <w:basedOn w:val="Standard"/>
    <w:rsid w:val="00EB18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B18A0"/>
    <w:pPr>
      <w:suppressLineNumbers/>
    </w:pPr>
  </w:style>
  <w:style w:type="paragraph" w:styleId="Textbubliny">
    <w:name w:val="Balloon Text"/>
    <w:basedOn w:val="Normln"/>
    <w:rsid w:val="00EB18A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rsid w:val="00EB18A0"/>
    <w:rPr>
      <w:rFonts w:ascii="Tahoma" w:hAnsi="Tahoma"/>
      <w:sz w:val="16"/>
      <w:szCs w:val="16"/>
    </w:rPr>
  </w:style>
  <w:style w:type="paragraph" w:styleId="Zkladntext">
    <w:name w:val="Body Text"/>
    <w:basedOn w:val="Normln"/>
    <w:rsid w:val="00EB18A0"/>
    <w:pPr>
      <w:widowControl/>
      <w:suppressAutoHyphens w:val="0"/>
      <w:spacing w:after="120"/>
      <w:textAlignment w:val="auto"/>
    </w:pPr>
    <w:rPr>
      <w:rFonts w:eastAsia="Times New Roman" w:cs="Times New Roman"/>
      <w:kern w:val="0"/>
      <w:lang w:val="cs-CZ" w:eastAsia="cs-CZ" w:bidi="ar-SA"/>
    </w:rPr>
  </w:style>
  <w:style w:type="character" w:customStyle="1" w:styleId="ZkladntextChar">
    <w:name w:val="Základní text Char"/>
    <w:basedOn w:val="Standardnpsmoodstavce"/>
    <w:rsid w:val="00EB18A0"/>
    <w:rPr>
      <w:rFonts w:eastAsia="Times New Roman" w:cs="Times New Roman"/>
      <w:kern w:val="0"/>
      <w:lang w:val="cs-CZ" w:eastAsia="cs-CZ" w:bidi="ar-SA"/>
    </w:rPr>
  </w:style>
  <w:style w:type="paragraph" w:styleId="Nzev">
    <w:name w:val="Title"/>
    <w:basedOn w:val="Normln"/>
    <w:rsid w:val="00EB18A0"/>
    <w:pPr>
      <w:widowControl/>
      <w:suppressAutoHyphens w:val="0"/>
      <w:jc w:val="center"/>
      <w:textAlignment w:val="auto"/>
    </w:pPr>
    <w:rPr>
      <w:rFonts w:ascii="Arial" w:eastAsia="Times New Roman" w:hAnsi="Arial" w:cs="Times New Roman"/>
      <w:b/>
      <w:kern w:val="0"/>
      <w:sz w:val="32"/>
      <w:lang w:val="cs-CZ" w:eastAsia="cs-CZ" w:bidi="ar-SA"/>
    </w:rPr>
  </w:style>
  <w:style w:type="character" w:customStyle="1" w:styleId="NzevChar">
    <w:name w:val="Název Char"/>
    <w:basedOn w:val="Standardnpsmoodstavce"/>
    <w:rsid w:val="00EB18A0"/>
    <w:rPr>
      <w:rFonts w:ascii="Arial" w:eastAsia="Times New Roman" w:hAnsi="Arial" w:cs="Times New Roman"/>
      <w:b/>
      <w:kern w:val="0"/>
      <w:sz w:val="32"/>
      <w:lang w:val="cs-CZ" w:eastAsia="cs-CZ" w:bidi="ar-SA"/>
    </w:rPr>
  </w:style>
  <w:style w:type="paragraph" w:customStyle="1" w:styleId="Default">
    <w:name w:val="Default"/>
    <w:rsid w:val="00144954"/>
    <w:pPr>
      <w:widowControl/>
      <w:autoSpaceDE w:val="0"/>
      <w:adjustRightInd w:val="0"/>
      <w:textAlignment w:val="auto"/>
    </w:pPr>
    <w:rPr>
      <w:rFonts w:ascii="Cambria" w:hAnsi="Cambria" w:cs="Cambria"/>
      <w:color w:val="000000"/>
      <w:kern w:val="0"/>
      <w:lang w:val="cs-CZ" w:bidi="ar-SA"/>
    </w:rPr>
  </w:style>
  <w:style w:type="character" w:customStyle="1" w:styleId="Nadpis1Char">
    <w:name w:val="Nadpis 1 Char"/>
    <w:basedOn w:val="Standardnpsmoodstavce"/>
    <w:link w:val="Nadpis1"/>
    <w:uiPriority w:val="5"/>
    <w:rsid w:val="00881E26"/>
    <w:rPr>
      <w:rFonts w:ascii="Calibri" w:eastAsia="Calibri" w:hAnsi="Calibri" w:cs="Calibri"/>
      <w:b/>
      <w:bCs/>
      <w:kern w:val="32"/>
      <w:sz w:val="40"/>
      <w:szCs w:val="40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881E2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cs-CZ" w:eastAsia="en-US" w:bidi="ar-SA"/>
    </w:rPr>
  </w:style>
  <w:style w:type="character" w:customStyle="1" w:styleId="apple-converted-space">
    <w:name w:val="apple-converted-space"/>
    <w:basedOn w:val="Standardnpsmoodstavce"/>
    <w:rsid w:val="00881E26"/>
  </w:style>
  <w:style w:type="paragraph" w:styleId="Normlnweb">
    <w:name w:val="Normal (Web)"/>
    <w:basedOn w:val="Normln"/>
    <w:uiPriority w:val="99"/>
    <w:semiHidden/>
    <w:unhideWhenUsed/>
    <w:rsid w:val="00A2071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A207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záměr prodeje části pozemku  572/1 </vt:lpstr>
      <vt:lpstr>v k.ú. Nemile .</vt:lpstr>
      <vt:lpstr/>
      <vt:lpstr>Předmět prodeje :</vt:lpstr>
      <vt:lpstr/>
      <vt:lpstr>- Nájemní smlouva bude uzavřena a nabývat platnosti od 1.7.2015</vt:lpstr>
      <vt:lpstr>- Smlouva se uzavírá na dobu 5-ti let </vt:lpstr>
      <vt:lpstr>- Výpovědní lhůta je jeden rok</vt:lpstr>
      <vt:lpstr>- Nájemce nesmí pozemky podpronajmout bez písemného souhlasu pronajímatele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 obce</dc:creator>
  <cp:lastModifiedBy>Petr Šimek</cp:lastModifiedBy>
  <cp:revision>10</cp:revision>
  <cp:lastPrinted>2024-09-12T08:18:00Z</cp:lastPrinted>
  <dcterms:created xsi:type="dcterms:W3CDTF">2018-08-16T11:16:00Z</dcterms:created>
  <dcterms:modified xsi:type="dcterms:W3CDTF">2025-07-16T14:19:00Z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