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6F" w:rsidRPr="00AC09B7" w:rsidRDefault="00D86F6F" w:rsidP="00D86F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Časový harmonogram </w:t>
      </w:r>
    </w:p>
    <w:p w:rsidR="00D86F6F" w:rsidRDefault="00D86F6F" w:rsidP="00D86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F6F" w:rsidRPr="00D86F6F" w:rsidRDefault="00D86F6F" w:rsidP="00D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8:00 - 10:00 hod.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Registrace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na koupališti v </w:t>
      </w:r>
      <w:proofErr w:type="spellStart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Zábřeze</w:t>
      </w:r>
      <w:proofErr w:type="spellEnd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86F6F" w:rsidRPr="00D86F6F" w:rsidRDefault="00D86F6F" w:rsidP="00D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10:00 hod. 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Prezentace tratí  /hlavní závod, štafety, závod dětí/</w:t>
      </w:r>
    </w:p>
    <w:p w:rsidR="00D86F6F" w:rsidRPr="00D86F6F" w:rsidRDefault="00D86F6F" w:rsidP="00D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10:15 hod.  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Odvoz bruslí.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Brusle budou odvezeny v označených igelitových pytlích, a seřazeny dle startovních čísel v prostoru hráze Nemilka.</w:t>
      </w:r>
    </w:p>
    <w:p w:rsidR="00D86F6F" w:rsidRPr="00D86F6F" w:rsidRDefault="00D86F6F" w:rsidP="00D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10:30  hod.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Start závodu dětí  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                                                                                   </w:t>
      </w:r>
    </w:p>
    <w:p w:rsidR="00D86F6F" w:rsidRPr="00D86F6F" w:rsidRDefault="00D86F6F" w:rsidP="00D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12:00 hod.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Start hlavního a štafetového závodu hromadným výstřelem.</w:t>
      </w:r>
    </w:p>
    <w:p w:rsidR="00D86F6F" w:rsidRPr="00D86F6F" w:rsidRDefault="00D86F6F" w:rsidP="00D8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Vyhl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výsledků: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30 min. po dojetí posledního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závodníka.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                                                                                    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D86F6F" w:rsidRPr="00D86F6F" w:rsidRDefault="00D86F6F" w:rsidP="00D86F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Doprovodný program: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Pro nejmladší bude přichystán dětský koutek, kde budou moci děti sami tvořit a soutěžit. Po celý den je možnost využít veškerého zázemí koupaliště, včetně tobogánu a dalších atrakcí.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Večer hudební doprovod - kapela Velvet Gang, Zdarma vstup všem!!!!</w:t>
      </w:r>
    </w:p>
    <w:p w:rsidR="00D86F6F" w:rsidRDefault="00D86F6F" w:rsidP="00D86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86F6F" w:rsidRPr="00D86F6F" w:rsidRDefault="00D86F6F" w:rsidP="00D86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Propozice</w:t>
      </w:r>
    </w:p>
    <w:p w:rsidR="00D86F6F" w:rsidRPr="00D86F6F" w:rsidRDefault="00D86F6F" w:rsidP="00D86F6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Kde: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Areál venkovního koupaliště Zábřeh /www.zabreh-bazen.cz/</w:t>
      </w:r>
    </w:p>
    <w:p w:rsidR="00D86F6F" w:rsidRPr="00D86F6F" w:rsidRDefault="00D86F6F" w:rsidP="00D86F6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Tra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ť: 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Hlavní a štafetový závod:</w:t>
      </w:r>
    </w:p>
    <w:p w:rsidR="00D86F6F" w:rsidRPr="00D86F6F" w:rsidRDefault="00D86F6F" w:rsidP="00D86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Běh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hromadný start, 3km kolem řeky Sázavy, v průběhu se blíže seznámíme s její teplotou i hloubkou.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Na závěr stoupání na hráz nádrže Nemilka.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Plavání: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osmělení, skok do vody (cca 2 m), kolem bojí na druhou stranu (cca 600 m) v nádrži Nemilka. Nádrž dlouhá léta sloužila jako zdroj pitné vody, dnes je na ní zbudována malá vodní elektrárna, díky níž budeme moci srovnat teplotu u dna s teplotou horního sloupce vody.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Kolečkové brusle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: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začíná z depa na hrázi nádrže Nemilka - sjezd z hráze - dále po nové asfaltce klikatící se údolím Sázavy k</w:t>
      </w:r>
      <w:r w:rsidR="009D48D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proofErr w:type="spellStart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Hněvkovu</w:t>
      </w:r>
      <w:proofErr w:type="spellEnd"/>
      <w:r w:rsidR="009D48D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kde "přeskakuje" na cyklostezku. Po stezce do </w:t>
      </w:r>
      <w:proofErr w:type="spellStart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Lupěného</w:t>
      </w:r>
      <w:proofErr w:type="spellEnd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dále na koupaliště. </w:t>
      </w:r>
      <w:proofErr w:type="gramStart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cca</w:t>
      </w:r>
      <w:proofErr w:type="gramEnd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10,5 km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Horské kolo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: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 depa na koupališti k </w:t>
      </w:r>
      <w:proofErr w:type="spellStart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Nemilskému</w:t>
      </w:r>
      <w:proofErr w:type="spellEnd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splavu, stoupáním k  vysílači a dále až k Jestřebí a odtud nejlepší cestou do cíle na koupališti. Cca 11 km.</w:t>
      </w:r>
    </w:p>
    <w:p w:rsidR="00D86F6F" w:rsidRPr="00D86F6F" w:rsidRDefault="00D86F6F" w:rsidP="00D86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Šafety</w:t>
      </w:r>
      <w:proofErr w:type="spellEnd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závod štafet se koná na stejné trati jako hlavní závod. Štafeta je složena ze čtyř závodníků, přičemž každý závodník startuje v jedné disciplíně. Organizátor zajistí transport z koupaliště Zábřeh na hráz nádrže Nemilka a zpět. Pravidla umožňují startovat i štafetám se dvěma či třemi závodníky. V takovémto případě si logistiku a transport zajistí samotní závodníci.  Výsledky nezohledňují počet závodníků ve štafetě.</w:t>
      </w:r>
    </w:p>
    <w:p w:rsidR="00D86F6F" w:rsidRPr="00D86F6F" w:rsidRDefault="00D86F6F" w:rsidP="00D86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Trat´: Dětský závod</w:t>
      </w:r>
    </w:p>
    <w:p w:rsidR="00D86F6F" w:rsidRPr="00D86F6F" w:rsidRDefault="00D86F6F" w:rsidP="00D86F6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Plavání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: 50 m volným způsobem ve venkovním bazénu.</w:t>
      </w:r>
    </w:p>
    <w:p w:rsidR="00D86F6F" w:rsidRPr="00D86F6F" w:rsidRDefault="00D86F6F" w:rsidP="00D86F6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Překážkový běh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: 250 m překážkového běhu (výlez na hrad, vodní příkop...)v areálu venkovního koupaliště.</w:t>
      </w:r>
    </w:p>
    <w:p w:rsidR="00D86F6F" w:rsidRPr="00D86F6F" w:rsidRDefault="00D86F6F" w:rsidP="00D86F6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Kolo: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1400 m po nezpevněných cestách (v areálu zahradnictví, mimo veřejnou dopravu).</w:t>
      </w:r>
    </w:p>
    <w:p w:rsidR="00D86F6F" w:rsidRPr="00D86F6F" w:rsidRDefault="00D86F6F" w:rsidP="00D86F6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Topogán</w:t>
      </w:r>
      <w:proofErr w:type="spellEnd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výlez a zdolání tobogánu</w:t>
      </w:r>
    </w:p>
    <w:p w:rsidR="00D86F6F" w:rsidRPr="00D86F6F" w:rsidRDefault="00D86F6F" w:rsidP="00D86F6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Děti: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závod dětí je pro závodníky do 14let. Naši nejmenší mohou být doprovázeny rodiči, musí ale uplavat alespoň 15 m.</w:t>
      </w:r>
    </w:p>
    <w:p w:rsidR="00D86F6F" w:rsidRDefault="00D86F6F" w:rsidP="00AC09B7">
      <w:pPr>
        <w:shd w:val="clear" w:color="auto" w:fill="FFFFFF"/>
        <w:spacing w:before="100" w:beforeAutospacing="1" w:after="240" w:line="600" w:lineRule="auto"/>
        <w:rPr>
          <w:rFonts w:ascii="Times New Roman" w:eastAsia="Times New Roman" w:hAnsi="Times New Roman" w:cs="Times New Roman"/>
          <w:b/>
          <w:bCs/>
          <w:color w:val="00CC00"/>
          <w:sz w:val="20"/>
          <w:szCs w:val="20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Pravidla závodu: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vychází s pravidel pro klasický </w:t>
      </w:r>
      <w:proofErr w:type="spellStart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kvadriatlon</w:t>
      </w:r>
      <w:proofErr w:type="spellEnd"/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Kategorie: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ženy, muži, veteráni, junioři, štafety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Povinné vybavení: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helma a chrániče na ruce, doporučeno i na kolena.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Každý startuje na vlastní nebezpečí!</w:t>
      </w: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Start hlavního závodu a štafet v 12:00 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hromadným výstřelem.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D86F6F" w:rsidRPr="00D86F6F" w:rsidRDefault="00D86F6F" w:rsidP="00D86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cs-CZ"/>
        </w:rPr>
        <w:t>Mapu hlavní tratě naleznete zde:</w:t>
      </w:r>
      <w:r w:rsidRPr="00D86F6F">
        <w:rPr>
          <w:rFonts w:ascii="Times New Roman" w:eastAsia="Times New Roman" w:hAnsi="Times New Roman" w:cs="Times New Roman"/>
          <w:i/>
          <w:iCs/>
          <w:color w:val="00CC00"/>
          <w:sz w:val="32"/>
          <w:szCs w:val="32"/>
          <w:lang w:eastAsia="cs-CZ"/>
        </w:rPr>
        <w:t> </w:t>
      </w:r>
      <w:hyperlink r:id="rId4" w:history="1">
        <w:r w:rsidRPr="00D86F6F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eastAsia="cs-CZ"/>
          </w:rPr>
          <w:t>Mapa závodu WK</w:t>
        </w:r>
      </w:hyperlink>
      <w:r w:rsidRPr="00D86F6F">
        <w:rPr>
          <w:rFonts w:ascii="Times New Roman" w:eastAsia="Times New Roman" w:hAnsi="Times New Roman" w:cs="Times New Roman"/>
          <w:i/>
          <w:iCs/>
          <w:color w:val="00CC00"/>
          <w:sz w:val="32"/>
          <w:szCs w:val="32"/>
          <w:lang w:eastAsia="cs-CZ"/>
        </w:rPr>
        <w:t> </w:t>
      </w:r>
    </w:p>
    <w:p w:rsidR="00D86F6F" w:rsidRPr="00D86F6F" w:rsidRDefault="00D86F6F" w:rsidP="00D86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CC00"/>
          <w:sz w:val="32"/>
          <w:szCs w:val="32"/>
          <w:lang w:eastAsia="cs-CZ"/>
        </w:rPr>
      </w:pPr>
    </w:p>
    <w:p w:rsidR="00D86F6F" w:rsidRPr="00D86F6F" w:rsidRDefault="00D86F6F" w:rsidP="00D86F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D86F6F">
        <w:rPr>
          <w:rFonts w:ascii="Times New Roman" w:eastAsia="Times New Roman" w:hAnsi="Times New Roman" w:cs="Times New Roman"/>
          <w:b/>
          <w:bCs/>
          <w:i/>
          <w:iCs/>
          <w:color w:val="00CC00"/>
          <w:sz w:val="32"/>
          <w:szCs w:val="32"/>
          <w:lang w:eastAsia="cs-CZ"/>
        </w:rPr>
        <w:t>Mapu dětského závodu zde:</w:t>
      </w:r>
      <w:r w:rsidRPr="00D86F6F"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cs-CZ"/>
        </w:rPr>
        <w:t> </w:t>
      </w:r>
      <w:hyperlink r:id="rId5" w:tgtFrame="_blank" w:history="1">
        <w:r w:rsidRPr="00D86F6F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shd w:val="clear" w:color="auto" w:fill="FFFFFF"/>
            <w:lang w:eastAsia="cs-CZ"/>
          </w:rPr>
          <w:t>Mapa dětského závodu WK</w:t>
        </w:r>
      </w:hyperlink>
    </w:p>
    <w:p w:rsidR="00AC09B7" w:rsidRDefault="00D86F6F" w:rsidP="00AC09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proofErr w:type="spellStart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Parkovistě</w:t>
      </w:r>
      <w:proofErr w:type="spellEnd"/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před areálem koupaliště Zábřeh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p w:rsidR="00B7499B" w:rsidRDefault="00D86F6F" w:rsidP="00AC09B7">
      <w:pPr>
        <w:shd w:val="clear" w:color="auto" w:fill="FFFFFF"/>
        <w:spacing w:before="100" w:beforeAutospacing="1" w:after="100" w:afterAutospacing="1" w:line="360" w:lineRule="auto"/>
      </w:pPr>
      <w:r w:rsidRPr="00D86F6F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Zdravotní dozor: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t> zajištěn po dobu závodu.</w:t>
      </w:r>
      <w:r w:rsidRPr="00D86F6F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</w:p>
    <w:sectPr w:rsidR="00B7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9D"/>
    <w:rsid w:val="00096D9D"/>
    <w:rsid w:val="0092409F"/>
    <w:rsid w:val="009D48D4"/>
    <w:rsid w:val="00AC09B7"/>
    <w:rsid w:val="00B7499B"/>
    <w:rsid w:val="00D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FE0A5-72C4-421A-AE86-E6C57BDC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5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1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3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77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4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viewer?mid=1kzW5ztDMOAJou149PEp0XJAjsRM&amp;ll=49.8751631936924%2C16.86526935748236&amp;z=16" TargetMode="External"/><Relationship Id="rId4" Type="http://schemas.openxmlformats.org/officeDocument/2006/relationships/hyperlink" Target="https://maps.google.com/maps/ms?ie=UTF8&amp;hl=cs&amp;msa=0&amp;msid=210566085760773427963.0004a479f5121a21915c9&amp;t=h&amp;source=embed&amp;z=1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Ivana</dc:creator>
  <cp:keywords/>
  <dc:description/>
  <cp:lastModifiedBy>Chládková Ivana</cp:lastModifiedBy>
  <cp:revision>4</cp:revision>
  <dcterms:created xsi:type="dcterms:W3CDTF">2022-06-13T08:34:00Z</dcterms:created>
  <dcterms:modified xsi:type="dcterms:W3CDTF">2023-05-30T10:44:00Z</dcterms:modified>
</cp:coreProperties>
</file>