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DF0B" w14:textId="0ADFB1AD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Obecní úřad </w:t>
      </w:r>
      <w:r w:rsidR="005E736D">
        <w:rPr>
          <w:rFonts w:ascii="TimesNewRomanPS-BoldMT" w:hAnsi="TimesNewRomanPS-BoldMT" w:cs="TimesNewRomanPS-BoldMT"/>
          <w:b/>
          <w:bCs/>
          <w:color w:val="000000"/>
        </w:rPr>
        <w:t>Nemile</w:t>
      </w:r>
      <w:r>
        <w:rPr>
          <w:rFonts w:ascii="TimesNewRomanPS-BoldMT" w:hAnsi="TimesNewRomanPS-BoldMT" w:cs="TimesNewRomanPS-BoldMT"/>
          <w:b/>
          <w:bCs/>
          <w:color w:val="000000"/>
        </w:rPr>
        <w:t>,</w:t>
      </w:r>
    </w:p>
    <w:p w14:paraId="1A566564" w14:textId="299FC201" w:rsidR="00F40E12" w:rsidRDefault="005E736D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Nemile 93</w:t>
      </w:r>
    </w:p>
    <w:p w14:paraId="7F7C703C" w14:textId="6C0E46B7" w:rsidR="00F40E12" w:rsidRDefault="005E736D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789 01 Nemile</w:t>
      </w:r>
    </w:p>
    <w:p w14:paraId="63EAB5DD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E4FDA18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40E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Ž Á D O S T</w:t>
      </w:r>
    </w:p>
    <w:p w14:paraId="186E996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o povolení připojení sousední nemovitosti zřízením sjezdu nebo nájezdu (o úpravě takového připojení nebo o jeho zrušení) k místní komunikaci,</w:t>
      </w:r>
    </w:p>
    <w:p w14:paraId="65FF86E3" w14:textId="77777777" w:rsidR="00F40E12" w:rsidRPr="00F40E12" w:rsidRDefault="00F40E12" w:rsidP="00000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(podle ustanovení § 10 zákona č. 13/1997 Sb., o pozemních komunikacích, ve znění pozdějších předpisů)</w:t>
      </w:r>
    </w:p>
    <w:p w14:paraId="16E6B272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587C2F" w14:textId="359970F2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Žadatel: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F40E12">
        <w:rPr>
          <w:rFonts w:ascii="Times New Roman" w:hAnsi="Times New Roman" w:cs="Times New Roman"/>
          <w:color w:val="000000"/>
          <w:sz w:val="20"/>
          <w:szCs w:val="20"/>
        </w:rPr>
        <w:t>stavebník</w:t>
      </w:r>
      <w:r w:rsidR="00000A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00A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vlastník</w:t>
      </w:r>
      <w:proofErr w:type="gramEnd"/>
      <w:r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 nemovitosti nebo osoba s jinými právy k této nemovitosti)</w:t>
      </w:r>
    </w:p>
    <w:p w14:paraId="7CA0D67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1506055" w14:textId="31982C62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="00000A6C">
        <w:rPr>
          <w:rFonts w:ascii="Times New Roman" w:hAnsi="Times New Roman" w:cs="Times New Roman"/>
          <w:b/>
          <w:bCs/>
          <w:color w:val="000000"/>
        </w:rPr>
        <w:t>F</w:t>
      </w:r>
      <w:r w:rsidRPr="00F40E12">
        <w:rPr>
          <w:rFonts w:ascii="Times New Roman" w:hAnsi="Times New Roman" w:cs="Times New Roman"/>
          <w:b/>
          <w:bCs/>
          <w:color w:val="000000"/>
        </w:rPr>
        <w:t>yzická osoba uvede:</w:t>
      </w:r>
    </w:p>
    <w:p w14:paraId="438C7345" w14:textId="6CAEE064" w:rsidR="00F40E12" w:rsidRPr="00F40E12" w:rsidRDefault="00000A6C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</w:t>
      </w:r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méno, příjmení, datum narození, místo trvalého </w:t>
      </w:r>
      <w:proofErr w:type="gramStart"/>
      <w:r w:rsidR="00F40E12" w:rsidRPr="00F40E12">
        <w:rPr>
          <w:rFonts w:ascii="Times New Roman" w:hAnsi="Times New Roman" w:cs="Times New Roman"/>
          <w:b/>
          <w:bCs/>
          <w:color w:val="000000"/>
        </w:rPr>
        <w:t>pobytu</w:t>
      </w:r>
      <w:proofErr w:type="gramEnd"/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 popř. jinou adresu pro doručování,</w:t>
      </w:r>
    </w:p>
    <w:p w14:paraId="7E2F087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40E12">
        <w:rPr>
          <w:rFonts w:ascii="Times New Roman" w:hAnsi="Times New Roman" w:cs="Times New Roman"/>
          <w:b/>
          <w:bCs/>
          <w:color w:val="000000"/>
        </w:rPr>
        <w:t>kontakt - telefon</w:t>
      </w:r>
      <w:proofErr w:type="gramEnd"/>
      <w:r w:rsidRPr="00F40E12">
        <w:rPr>
          <w:rFonts w:ascii="Times New Roman" w:hAnsi="Times New Roman" w:cs="Times New Roman"/>
          <w:b/>
          <w:bCs/>
          <w:color w:val="000000"/>
        </w:rPr>
        <w:t>, e-mail:</w:t>
      </w:r>
    </w:p>
    <w:p w14:paraId="6D64945F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469CE3F1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0BE16FE4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28E4169" w14:textId="3222874E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="00000A6C">
        <w:rPr>
          <w:rFonts w:ascii="Times New Roman" w:hAnsi="Times New Roman" w:cs="Times New Roman"/>
          <w:b/>
          <w:bCs/>
          <w:color w:val="000000"/>
        </w:rPr>
        <w:t>P</w:t>
      </w:r>
      <w:r w:rsidRPr="00F40E12">
        <w:rPr>
          <w:rFonts w:ascii="Times New Roman" w:hAnsi="Times New Roman" w:cs="Times New Roman"/>
          <w:b/>
          <w:bCs/>
          <w:color w:val="000000"/>
        </w:rPr>
        <w:t>rávnická osoba uvede:</w:t>
      </w:r>
    </w:p>
    <w:p w14:paraId="06705335" w14:textId="277C578A" w:rsidR="00F40E12" w:rsidRPr="00F40E12" w:rsidRDefault="00000A6C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</w:t>
      </w:r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ázev nebo obchodní firmu, identifikační číslo nebo obdobný údaj a adresu </w:t>
      </w:r>
      <w:proofErr w:type="gramStart"/>
      <w:r w:rsidR="00F40E12" w:rsidRPr="00F40E12">
        <w:rPr>
          <w:rFonts w:ascii="Times New Roman" w:hAnsi="Times New Roman" w:cs="Times New Roman"/>
          <w:b/>
          <w:bCs/>
          <w:color w:val="000000"/>
        </w:rPr>
        <w:t>sídla</w:t>
      </w:r>
      <w:proofErr w:type="gramEnd"/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 popř. jinou</w:t>
      </w:r>
    </w:p>
    <w:p w14:paraId="1E34C79C" w14:textId="68372332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adresu pro doručování, kontakt – telefon, e-mail</w:t>
      </w:r>
      <w:r w:rsidR="00000A6C">
        <w:rPr>
          <w:rFonts w:ascii="Times New Roman" w:hAnsi="Times New Roman" w:cs="Times New Roman"/>
          <w:b/>
          <w:bCs/>
          <w:color w:val="000000"/>
        </w:rPr>
        <w:t>:</w:t>
      </w:r>
    </w:p>
    <w:p w14:paraId="69DA7DB7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7E15D1B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61B131A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………………………………………………………………………………………………………....…</w:t>
      </w:r>
    </w:p>
    <w:p w14:paraId="77B89A25" w14:textId="451DA97C" w:rsidR="00F40E12" w:rsidRPr="00F40E12" w:rsidRDefault="00513E1B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</w:t>
      </w:r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astoupen </w:t>
      </w:r>
      <w:r w:rsidR="00000A6C">
        <w:rPr>
          <w:rFonts w:ascii="Times New Roman" w:hAnsi="Times New Roman" w:cs="Times New Roman"/>
          <w:b/>
          <w:bCs/>
          <w:color w:val="000000"/>
        </w:rPr>
        <w:t>na základě</w:t>
      </w:r>
      <w:r w:rsidR="00F40E12" w:rsidRPr="00F40E12">
        <w:rPr>
          <w:rFonts w:ascii="Times New Roman" w:hAnsi="Times New Roman" w:cs="Times New Roman"/>
          <w:b/>
          <w:bCs/>
          <w:color w:val="000000"/>
        </w:rPr>
        <w:t xml:space="preserve"> plné moci: (údaje dle bodu a) nebo b))</w:t>
      </w:r>
    </w:p>
    <w:p w14:paraId="7FFE6523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7AFEE7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91C240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D60564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</w:p>
    <w:p w14:paraId="799995A1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Žádám o povolení připojení sousední nemovitosti</w:t>
      </w:r>
    </w:p>
    <w:p w14:paraId="140E4C8F" w14:textId="225DDF66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</w:rPr>
        <w:t>parcelní číslo pozemku</w:t>
      </w:r>
      <w:proofErr w:type="gramStart"/>
      <w:r w:rsidRPr="00F40E12">
        <w:rPr>
          <w:rFonts w:ascii="Times New Roman" w:hAnsi="Times New Roman" w:cs="Times New Roman"/>
          <w:color w:val="000000"/>
        </w:rPr>
        <w:t xml:space="preserve">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.…</w:t>
      </w:r>
      <w:proofErr w:type="gramEnd"/>
      <w:r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 </w:t>
      </w:r>
      <w:r w:rsidRPr="00F40E12">
        <w:rPr>
          <w:rFonts w:ascii="Times New Roman" w:hAnsi="Times New Roman" w:cs="Times New Roman"/>
          <w:color w:val="000000"/>
        </w:rPr>
        <w:t xml:space="preserve">přes pozemek </w:t>
      </w:r>
      <w:proofErr w:type="spellStart"/>
      <w:r w:rsidRPr="00F40E12">
        <w:rPr>
          <w:rFonts w:ascii="Times New Roman" w:hAnsi="Times New Roman" w:cs="Times New Roman"/>
          <w:color w:val="000000"/>
        </w:rPr>
        <w:t>parc.č</w:t>
      </w:r>
      <w:proofErr w:type="spellEnd"/>
      <w:r w:rsidRPr="00F40E12">
        <w:rPr>
          <w:rFonts w:ascii="Times New Roman" w:hAnsi="Times New Roman" w:cs="Times New Roman"/>
          <w:color w:val="000000"/>
        </w:rPr>
        <w:t xml:space="preserve">.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</w:p>
    <w:p w14:paraId="039BC239" w14:textId="065008D3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v obci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 </w:t>
      </w:r>
      <w:r w:rsidRPr="00F40E12">
        <w:rPr>
          <w:rFonts w:ascii="Times New Roman" w:hAnsi="Times New Roman" w:cs="Times New Roman"/>
          <w:color w:val="000000"/>
        </w:rPr>
        <w:t>kat území.............................................................................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</w:t>
      </w:r>
    </w:p>
    <w:p w14:paraId="0976C7FF" w14:textId="17114CC1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na místní komunikaci </w:t>
      </w:r>
      <w:proofErr w:type="spellStart"/>
      <w:r w:rsidRPr="00F40E12">
        <w:rPr>
          <w:rFonts w:ascii="Times New Roman" w:hAnsi="Times New Roman" w:cs="Times New Roman"/>
          <w:color w:val="000000"/>
        </w:rPr>
        <w:t>parc.č</w:t>
      </w:r>
      <w:proofErr w:type="spellEnd"/>
      <w:r w:rsidRPr="00F40E12">
        <w:rPr>
          <w:rFonts w:ascii="Times New Roman" w:hAnsi="Times New Roman" w:cs="Times New Roman"/>
          <w:color w:val="000000"/>
        </w:rPr>
        <w:t>..................………….......... kat. území ................</w:t>
      </w:r>
      <w:r w:rsidR="00513E1B">
        <w:rPr>
          <w:rFonts w:ascii="Times New Roman" w:hAnsi="Times New Roman" w:cs="Times New Roman"/>
          <w:color w:val="000000"/>
        </w:rPr>
        <w:t>........................................</w:t>
      </w:r>
    </w:p>
    <w:p w14:paraId="2CE33976" w14:textId="3C64A357" w:rsidR="00F40E12" w:rsidRPr="00513E1B" w:rsidRDefault="00513E1B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3E1B">
        <w:rPr>
          <w:rFonts w:ascii="Times New Roman" w:hAnsi="Times New Roman" w:cs="Times New Roman"/>
          <w:b/>
          <w:bCs/>
          <w:color w:val="000000"/>
        </w:rPr>
        <w:t>D</w:t>
      </w:r>
      <w:r w:rsidR="00F40E12" w:rsidRPr="00513E1B">
        <w:rPr>
          <w:rFonts w:ascii="Times New Roman" w:hAnsi="Times New Roman" w:cs="Times New Roman"/>
          <w:b/>
          <w:bCs/>
          <w:color w:val="000000"/>
        </w:rPr>
        <w:t>ůvod zřízení / úpravy / zrušení napojení:</w:t>
      </w:r>
    </w:p>
    <w:p w14:paraId="242023B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</w:t>
      </w:r>
    </w:p>
    <w:p w14:paraId="0006A74E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4D18EE" w14:textId="77777777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C221C8" w14:textId="38368C69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Podpis žadatele: </w:t>
      </w:r>
      <w:r w:rsidRPr="00F40E12">
        <w:rPr>
          <w:rFonts w:ascii="Times New Roman" w:hAnsi="Times New Roman" w:cs="Times New Roman"/>
          <w:color w:val="000000"/>
        </w:rPr>
        <w:t>……………………………………............................</w:t>
      </w:r>
    </w:p>
    <w:p w14:paraId="2496A315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FB3173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Přílohy žádosti:</w:t>
      </w:r>
    </w:p>
    <w:p w14:paraId="5CA4D3EE" w14:textId="6A09AD89" w:rsidR="00F40E12" w:rsidRDefault="00B7608A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Z</w:t>
      </w:r>
      <w:r w:rsidR="00F40E12" w:rsidRPr="00F40E12">
        <w:rPr>
          <w:rFonts w:ascii="Times New Roman" w:hAnsi="Times New Roman" w:cs="Times New Roman"/>
          <w:iCs/>
          <w:color w:val="000000"/>
        </w:rPr>
        <w:t>jednodušená projektová dokumentace sjezdu</w:t>
      </w:r>
      <w:r w:rsidR="00F40E12" w:rsidRPr="00F40E1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40E12" w:rsidRPr="00F40E12">
        <w:rPr>
          <w:rFonts w:ascii="Times New Roman" w:hAnsi="Times New Roman" w:cs="Times New Roman"/>
          <w:color w:val="000000"/>
        </w:rPr>
        <w:t xml:space="preserve">– situování, vzdálenost od sousední hranice pozemku, šířkové uspořádání, odtokové poměry komunikace a povrchu sjezdu, sklonové poměry, situace rozhledových poměrů, řez sjezdem, zakreslení stávajícího dopravního značení, stromoví a jiných překážek v místě navrženého sjezdu nebo rozhledových poměrů nutných k odstranění nebo přeložení apod., doložka zpracovatele, že navržený sjezd vyhovuje stanoveným technickým podmínkám (informace pro projektanta* – technické podmínky pro připojování sousedních nemovitostí na komunikace jsou stanoveny ve vyhlášce č. 104/1997 Sb., kterou se provádí zákon o pozemních komunikacích, ve znění pozdějších předpisů, § 12, v případě řešení sjezdu přes chodník je nutno zpracovat úpravu chodníku v místě sjezdu podle vyhlášky č. 369/2001 Sb., změna č. 492/2006 Sb., o obecných technických požadavcích zabezpečujících užívání staveb osobami s omezenou schopností pohybu a orientace, příloha č. 1) </w:t>
      </w:r>
    </w:p>
    <w:p w14:paraId="3A63326B" w14:textId="77777777" w:rsidR="00F40E12" w:rsidRPr="00F40E12" w:rsidRDefault="00F40E12" w:rsidP="00F40E1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*projektant musí být autorizovaná osoba ve smyslu zákona č. 360/1992 Sb. v platném znění. </w:t>
      </w:r>
    </w:p>
    <w:p w14:paraId="0A920E5D" w14:textId="68BF0D82" w:rsidR="00F40E12" w:rsidRPr="00F40E12" w:rsidRDefault="00B7608A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</w:rPr>
        <w:t>K</w:t>
      </w:r>
      <w:r w:rsidR="00F40E12" w:rsidRPr="00F40E12">
        <w:rPr>
          <w:rFonts w:ascii="Times New Roman" w:hAnsi="Times New Roman" w:cs="Times New Roman"/>
          <w:iCs/>
          <w:color w:val="000000"/>
        </w:rPr>
        <w:t xml:space="preserve">opie předchozího souhlasu vlastníka místní komunikace </w:t>
      </w:r>
    </w:p>
    <w:p w14:paraId="203DB0F2" w14:textId="4290169F" w:rsidR="00F40E12" w:rsidRPr="005E2C66" w:rsidRDefault="00B7608A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K</w:t>
      </w:r>
      <w:r w:rsidR="00F40E12" w:rsidRPr="005E2C66">
        <w:rPr>
          <w:rFonts w:ascii="Times New Roman" w:hAnsi="Times New Roman" w:cs="Times New Roman"/>
          <w:iCs/>
          <w:color w:val="000000"/>
        </w:rPr>
        <w:t xml:space="preserve">opie předchozího souhlasu Policie ČR </w:t>
      </w:r>
    </w:p>
    <w:p w14:paraId="79B9FF5D" w14:textId="74DA97C1" w:rsidR="00F40E12" w:rsidRPr="00F40E12" w:rsidRDefault="00B7608A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K</w:t>
      </w:r>
      <w:r w:rsidR="00F40E12" w:rsidRPr="00F40E12">
        <w:rPr>
          <w:rFonts w:ascii="Times New Roman" w:hAnsi="Times New Roman" w:cs="Times New Roman"/>
          <w:iCs/>
          <w:color w:val="000000"/>
        </w:rPr>
        <w:t xml:space="preserve">opie výpisu z katastru nemovitostí </w:t>
      </w:r>
    </w:p>
    <w:p w14:paraId="6F868F9D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8406B8E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Informace pro žadatele:</w:t>
      </w:r>
    </w:p>
    <w:p w14:paraId="7A6AE140" w14:textId="722034B8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 xml:space="preserve">V případě </w:t>
      </w:r>
      <w:r w:rsidRPr="005E2C66">
        <w:rPr>
          <w:rFonts w:ascii="Times New Roman" w:hAnsi="Times New Roman" w:cs="Times New Roman"/>
          <w:iCs/>
          <w:color w:val="000000"/>
        </w:rPr>
        <w:t xml:space="preserve">zastupování žadatele bude předložena </w:t>
      </w:r>
      <w:r w:rsidR="00B7608A">
        <w:rPr>
          <w:rFonts w:ascii="Times New Roman" w:hAnsi="Times New Roman" w:cs="Times New Roman"/>
          <w:iCs/>
          <w:color w:val="000000"/>
        </w:rPr>
        <w:t xml:space="preserve">písemná </w:t>
      </w:r>
      <w:r w:rsidRPr="005E2C66">
        <w:rPr>
          <w:rFonts w:ascii="Times New Roman" w:hAnsi="Times New Roman" w:cs="Times New Roman"/>
          <w:iCs/>
          <w:color w:val="000000"/>
        </w:rPr>
        <w:t>plná moc</w:t>
      </w:r>
      <w:r w:rsidR="00B7608A">
        <w:rPr>
          <w:rFonts w:ascii="Times New Roman" w:hAnsi="Times New Roman" w:cs="Times New Roman"/>
          <w:iCs/>
          <w:color w:val="000000"/>
        </w:rPr>
        <w:t xml:space="preserve"> </w:t>
      </w:r>
      <w:r w:rsidRPr="005E2C66">
        <w:rPr>
          <w:rFonts w:ascii="Times New Roman" w:hAnsi="Times New Roman" w:cs="Times New Roman"/>
          <w:color w:val="000000"/>
        </w:rPr>
        <w:t xml:space="preserve">dle stanovení § 33 zákona č. 500/2004 Sb., správní řád, ve znění zákona č. 413/2005 </w:t>
      </w:r>
      <w:proofErr w:type="gramStart"/>
      <w:r w:rsidRPr="005E2C66">
        <w:rPr>
          <w:rFonts w:ascii="Times New Roman" w:hAnsi="Times New Roman" w:cs="Times New Roman"/>
          <w:color w:val="000000"/>
        </w:rPr>
        <w:t>Sb.</w:t>
      </w:r>
      <w:r w:rsidR="00B7608A">
        <w:rPr>
          <w:rFonts w:ascii="Times New Roman" w:hAnsi="Times New Roman" w:cs="Times New Roman"/>
          <w:color w:val="000000"/>
        </w:rPr>
        <w:t>.</w:t>
      </w:r>
      <w:proofErr w:type="gramEnd"/>
      <w:r w:rsidRPr="005E2C66">
        <w:rPr>
          <w:rFonts w:ascii="Times New Roman" w:hAnsi="Times New Roman" w:cs="Times New Roman"/>
          <w:color w:val="000000"/>
        </w:rPr>
        <w:t xml:space="preserve"> Pokud je připojovaný pozemek </w:t>
      </w:r>
      <w:r w:rsidRPr="005E2C66">
        <w:rPr>
          <w:rFonts w:ascii="Times New Roman" w:hAnsi="Times New Roman" w:cs="Times New Roman"/>
          <w:iCs/>
          <w:color w:val="000000"/>
        </w:rPr>
        <w:t>v</w:t>
      </w:r>
      <w:r w:rsidR="005E2C66">
        <w:rPr>
          <w:rFonts w:ascii="Times New Roman" w:hAnsi="Times New Roman" w:cs="Times New Roman"/>
          <w:iCs/>
          <w:color w:val="000000"/>
        </w:rPr>
        <w:t> </w:t>
      </w:r>
      <w:r w:rsidRPr="005E2C66">
        <w:rPr>
          <w:rFonts w:ascii="Times New Roman" w:hAnsi="Times New Roman" w:cs="Times New Roman"/>
          <w:iCs/>
          <w:color w:val="000000"/>
        </w:rPr>
        <w:t xml:space="preserve">podílovém </w:t>
      </w:r>
      <w:r w:rsidR="00B7608A">
        <w:rPr>
          <w:rFonts w:ascii="Times New Roman" w:hAnsi="Times New Roman" w:cs="Times New Roman"/>
          <w:iCs/>
          <w:color w:val="000000"/>
        </w:rPr>
        <w:t>spolu</w:t>
      </w:r>
      <w:r w:rsidRPr="005E2C66">
        <w:rPr>
          <w:rFonts w:ascii="Times New Roman" w:hAnsi="Times New Roman" w:cs="Times New Roman"/>
          <w:iCs/>
          <w:color w:val="000000"/>
        </w:rPr>
        <w:t>vlastnictví více osob nebo</w:t>
      </w:r>
      <w:r w:rsidR="00510E9E">
        <w:rPr>
          <w:rFonts w:ascii="Times New Roman" w:hAnsi="Times New Roman" w:cs="Times New Roman"/>
          <w:iCs/>
          <w:color w:val="000000"/>
        </w:rPr>
        <w:t xml:space="preserve"> v</w:t>
      </w:r>
      <w:r w:rsidRPr="005E2C66">
        <w:rPr>
          <w:rFonts w:ascii="Times New Roman" w:hAnsi="Times New Roman" w:cs="Times New Roman"/>
          <w:iCs/>
          <w:color w:val="000000"/>
        </w:rPr>
        <w:t xml:space="preserve"> SJM</w:t>
      </w:r>
      <w:r w:rsidRPr="005E2C66">
        <w:rPr>
          <w:rFonts w:ascii="Times New Roman" w:hAnsi="Times New Roman" w:cs="Times New Roman"/>
          <w:color w:val="000000"/>
        </w:rPr>
        <w:t xml:space="preserve">, žádost mohou </w:t>
      </w:r>
      <w:r w:rsidRPr="005E2C66">
        <w:rPr>
          <w:rFonts w:ascii="Times New Roman" w:hAnsi="Times New Roman" w:cs="Times New Roman"/>
          <w:iCs/>
          <w:color w:val="000000"/>
        </w:rPr>
        <w:t>podat</w:t>
      </w:r>
      <w:r w:rsidR="005E2C66">
        <w:rPr>
          <w:rFonts w:ascii="Times New Roman" w:hAnsi="Times New Roman" w:cs="Times New Roman"/>
          <w:iCs/>
          <w:color w:val="000000"/>
        </w:rPr>
        <w:t xml:space="preserve"> </w:t>
      </w:r>
      <w:r w:rsidRPr="005E2C66">
        <w:rPr>
          <w:rFonts w:ascii="Times New Roman" w:hAnsi="Times New Roman" w:cs="Times New Roman"/>
          <w:iCs/>
          <w:color w:val="000000"/>
        </w:rPr>
        <w:t>společně</w:t>
      </w:r>
      <w:r w:rsidR="00510E9E">
        <w:rPr>
          <w:rFonts w:ascii="Times New Roman" w:hAnsi="Times New Roman" w:cs="Times New Roman"/>
          <w:iCs/>
          <w:color w:val="000000"/>
        </w:rPr>
        <w:t>,</w:t>
      </w:r>
      <w:r w:rsidRPr="005E2C66">
        <w:rPr>
          <w:rFonts w:ascii="Times New Roman" w:hAnsi="Times New Roman" w:cs="Times New Roman"/>
          <w:iCs/>
          <w:color w:val="000000"/>
        </w:rPr>
        <w:t xml:space="preserve"> nebo jeden z</w:t>
      </w:r>
      <w:r w:rsidR="00510E9E">
        <w:rPr>
          <w:rFonts w:ascii="Times New Roman" w:hAnsi="Times New Roman" w:cs="Times New Roman"/>
          <w:iCs/>
          <w:color w:val="000000"/>
        </w:rPr>
        <w:t> </w:t>
      </w:r>
      <w:r w:rsidRPr="005E2C66">
        <w:rPr>
          <w:rFonts w:ascii="Times New Roman" w:hAnsi="Times New Roman" w:cs="Times New Roman"/>
          <w:iCs/>
          <w:color w:val="000000"/>
        </w:rPr>
        <w:t>nich</w:t>
      </w:r>
      <w:r w:rsidR="00510E9E">
        <w:rPr>
          <w:rFonts w:ascii="Times New Roman" w:hAnsi="Times New Roman" w:cs="Times New Roman"/>
          <w:iCs/>
          <w:color w:val="000000"/>
        </w:rPr>
        <w:t>,</w:t>
      </w:r>
      <w:r w:rsidRPr="005E2C66">
        <w:rPr>
          <w:rFonts w:ascii="Times New Roman" w:hAnsi="Times New Roman" w:cs="Times New Roman"/>
          <w:iCs/>
          <w:color w:val="000000"/>
        </w:rPr>
        <w:t xml:space="preserve"> a připojí písemný souhlas ostatních spoluvlastníků</w:t>
      </w:r>
      <w:r w:rsidR="00510E9E">
        <w:rPr>
          <w:rFonts w:ascii="Times New Roman" w:hAnsi="Times New Roman" w:cs="Times New Roman"/>
          <w:iCs/>
          <w:color w:val="000000"/>
        </w:rPr>
        <w:t xml:space="preserve"> nebo druhého z manželů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71505D11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0F4917" w14:textId="2FC34735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 xml:space="preserve">Za vydání povolení </w:t>
      </w:r>
      <w:r w:rsidRPr="005E2C66">
        <w:rPr>
          <w:rFonts w:ascii="Times New Roman" w:hAnsi="Times New Roman" w:cs="Times New Roman"/>
          <w:color w:val="000000"/>
        </w:rPr>
        <w:t>– (rozhodnutí ve správním řízení) je fyzická nebo právnická osoba povinna v</w:t>
      </w:r>
      <w:r w:rsidR="005E2C66">
        <w:rPr>
          <w:rFonts w:ascii="Times New Roman" w:hAnsi="Times New Roman" w:cs="Times New Roman"/>
          <w:color w:val="000000"/>
        </w:rPr>
        <w:t> </w:t>
      </w:r>
      <w:r w:rsidRPr="005E2C66">
        <w:rPr>
          <w:rFonts w:ascii="Times New Roman" w:hAnsi="Times New Roman" w:cs="Times New Roman"/>
          <w:color w:val="000000"/>
        </w:rPr>
        <w:t xml:space="preserve">souladu se zákonem č. 634/2004 Sb. o správních poplatcích, ve znění pozdějších předpisů, položka 36 odst. c, </w:t>
      </w:r>
      <w:r w:rsidRPr="005E2C66">
        <w:rPr>
          <w:rFonts w:ascii="Times New Roman" w:hAnsi="Times New Roman" w:cs="Times New Roman"/>
          <w:b/>
          <w:bCs/>
          <w:color w:val="000000"/>
        </w:rPr>
        <w:t>zaplatit správní poplatek ve výši 500,-</w:t>
      </w:r>
      <w:r w:rsidR="00510E9E">
        <w:rPr>
          <w:rFonts w:ascii="Times New Roman" w:hAnsi="Times New Roman" w:cs="Times New Roman"/>
          <w:b/>
          <w:bCs/>
          <w:color w:val="000000"/>
        </w:rPr>
        <w:t xml:space="preserve"> Kč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6C73D131" w14:textId="7603F0BE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Tento poplatek je splatný buď při přijetí podání (žádosti) nebo později, vždy však před provedením úkonu</w:t>
      </w:r>
      <w:r w:rsidR="001A6A51">
        <w:rPr>
          <w:rFonts w:ascii="Times New Roman" w:hAnsi="Times New Roman" w:cs="Times New Roman"/>
          <w:color w:val="000000"/>
        </w:rPr>
        <w:t>.</w:t>
      </w:r>
      <w:r w:rsidRPr="005E2C66">
        <w:rPr>
          <w:rFonts w:ascii="Times New Roman" w:hAnsi="Times New Roman" w:cs="Times New Roman"/>
          <w:color w:val="000000"/>
        </w:rPr>
        <w:t xml:space="preserve"> </w:t>
      </w:r>
      <w:r w:rsidR="001A6A51">
        <w:rPr>
          <w:rFonts w:ascii="Times New Roman" w:hAnsi="Times New Roman" w:cs="Times New Roman"/>
          <w:color w:val="000000"/>
        </w:rPr>
        <w:t>N</w:t>
      </w:r>
      <w:r w:rsidRPr="005E2C66">
        <w:rPr>
          <w:rFonts w:ascii="Times New Roman" w:hAnsi="Times New Roman" w:cs="Times New Roman"/>
          <w:color w:val="000000"/>
        </w:rPr>
        <w:t>ebude-li poplatek na základě výzvy zaplacen ve lhůtě 15 dnů, správní úřad zahájené řízení zastaví.</w:t>
      </w:r>
    </w:p>
    <w:p w14:paraId="322D3CD6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C83B749" w14:textId="61AB58CC" w:rsidR="00F40E12" w:rsidRPr="005E2C66" w:rsidRDefault="00F40E12" w:rsidP="005E2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>Poplatek vybere správní orgán v</w:t>
      </w:r>
      <w:r w:rsidR="00564B76">
        <w:rPr>
          <w:rFonts w:ascii="Times New Roman" w:hAnsi="Times New Roman" w:cs="Times New Roman"/>
          <w:b/>
          <w:bCs/>
          <w:color w:val="000000"/>
        </w:rPr>
        <w:t> </w:t>
      </w:r>
      <w:r w:rsidRPr="005E2C66">
        <w:rPr>
          <w:rFonts w:ascii="Times New Roman" w:hAnsi="Times New Roman" w:cs="Times New Roman"/>
          <w:color w:val="000000"/>
        </w:rPr>
        <w:t>hotovosti</w:t>
      </w:r>
      <w:r w:rsidR="00564B76">
        <w:rPr>
          <w:rFonts w:ascii="Times New Roman" w:hAnsi="Times New Roman" w:cs="Times New Roman"/>
          <w:color w:val="000000"/>
        </w:rPr>
        <w:t>.</w:t>
      </w:r>
    </w:p>
    <w:p w14:paraId="507F2D23" w14:textId="33775F47" w:rsidR="001A6A51" w:rsidRDefault="00F40E12" w:rsidP="001A6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Poplatek byl zaplacen dne .......................................</w:t>
      </w:r>
    </w:p>
    <w:p w14:paraId="0FDA0A4D" w14:textId="72160BBF" w:rsidR="00574D1F" w:rsidRPr="001A6A51" w:rsidRDefault="001A6A51" w:rsidP="001A6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</w:t>
      </w:r>
      <w:r w:rsidR="00F40E12" w:rsidRPr="005E2C66">
        <w:rPr>
          <w:rFonts w:ascii="Times New Roman" w:hAnsi="Times New Roman" w:cs="Times New Roman"/>
          <w:color w:val="000000"/>
        </w:rPr>
        <w:t>íslo pokladního dokladu ........................................</w:t>
      </w:r>
    </w:p>
    <w:sectPr w:rsidR="00574D1F" w:rsidRPr="001A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B7B"/>
    <w:multiLevelType w:val="hybridMultilevel"/>
    <w:tmpl w:val="EFB23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12"/>
    <w:rsid w:val="00000A6C"/>
    <w:rsid w:val="000D751E"/>
    <w:rsid w:val="001A6A51"/>
    <w:rsid w:val="00510E9E"/>
    <w:rsid w:val="00513E1B"/>
    <w:rsid w:val="00564B76"/>
    <w:rsid w:val="00574D1F"/>
    <w:rsid w:val="005E2C66"/>
    <w:rsid w:val="005E736D"/>
    <w:rsid w:val="008E2F05"/>
    <w:rsid w:val="00B7608A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4DD"/>
  <w15:chartTrackingRefBased/>
  <w15:docId w15:val="{A05E6327-3AA4-4D49-BFD9-2F250CB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Rathouská</dc:creator>
  <cp:keywords/>
  <dc:description/>
  <cp:lastModifiedBy>Podatelna</cp:lastModifiedBy>
  <cp:revision>9</cp:revision>
  <dcterms:created xsi:type="dcterms:W3CDTF">2021-02-16T09:11:00Z</dcterms:created>
  <dcterms:modified xsi:type="dcterms:W3CDTF">2023-09-12T08:42:00Z</dcterms:modified>
</cp:coreProperties>
</file>